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ookmark40"/>
    <w:bookmarkStart w:id="1" w:name="bookmark41"/>
    <w:p w14:paraId="4024B82A" w14:textId="15ABF51D" w:rsidR="00B31F2B" w:rsidRPr="00EA4206" w:rsidRDefault="00BA6FA3" w:rsidP="00941308">
      <w:pPr>
        <w:pStyle w:val="22"/>
        <w:keepNext/>
        <w:keepLines/>
        <w:pBdr>
          <w:bottom w:val="single" w:sz="4" w:space="0" w:color="auto"/>
        </w:pBdr>
        <w:shd w:val="clear" w:color="auto" w:fill="auto"/>
        <w:spacing w:after="300"/>
        <w:rPr>
          <w:b w:val="0"/>
          <w:bCs w:val="0"/>
          <w:color w:val="000000"/>
          <w:sz w:val="24"/>
          <w:szCs w:val="24"/>
          <w:lang w:eastAsia="ru-RU" w:bidi="ru-RU"/>
        </w:rPr>
      </w:pPr>
      <w:r w:rsidRPr="00EA4206">
        <w:rPr>
          <w:b w:val="0"/>
          <w:bCs w:val="0"/>
          <w:noProof/>
          <w:sz w:val="24"/>
          <w:szCs w:val="24"/>
          <w:lang w:eastAsia="ru-RU"/>
        </w:rPr>
        <mc:AlternateContent>
          <mc:Choice Requires="wpc">
            <w:drawing>
              <wp:anchor distT="0" distB="0" distL="114300" distR="114300" simplePos="0" relativeHeight="251660288" behindDoc="0" locked="0" layoutInCell="1" allowOverlap="1" wp14:anchorId="2EC83E7A" wp14:editId="687823F8">
                <wp:simplePos x="0" y="0"/>
                <wp:positionH relativeFrom="column">
                  <wp:posOffset>3844290</wp:posOffset>
                </wp:positionH>
                <wp:positionV relativeFrom="paragraph">
                  <wp:posOffset>-567690</wp:posOffset>
                </wp:positionV>
                <wp:extent cx="2293620" cy="643890"/>
                <wp:effectExtent l="0" t="0" r="11430" b="3810"/>
                <wp:wrapNone/>
                <wp:docPr id="9" name="Полотно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007110" y="48264"/>
                            <a:ext cx="3238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DF38DB" w14:textId="10F385E9" w:rsidR="00BA6FA3" w:rsidRDefault="00BA6FA3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8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261235" y="358144"/>
                            <a:ext cx="3238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628E78" w14:textId="56532E29" w:rsidR="00BA6FA3" w:rsidRDefault="00BA6FA3">
                              <w:r>
                                <w:rPr>
                                  <w:rFonts w:ascii="Times New Roman" w:hAnsi="Times New Roman" w:cs="Times New Roman"/>
                                  <w:color w:val="000000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EC83E7A" id="Полотно 9" o:spid="_x0000_s1026" editas="canvas" style="position:absolute;left:0;text-align:left;margin-left:302.7pt;margin-top:-44.7pt;width:180.6pt;height:50.7pt;z-index:251660288" coordsize="22936,64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2936;height:6438;visibility:visible;mso-wrap-style:square">
                  <v:fill o:detectmouseclick="t"/>
                  <v:path o:connecttype="none"/>
                </v:shape>
                <v:rect id="Rectangle 7" o:spid="_x0000_s1028" style="position:absolute;left:10071;top:482;width:323;height:285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" filled="f" stroked="f">
                  <v:textbox style="mso-fit-shape-to-text:t" inset="0,0,0,0">
                    <w:txbxContent>
                      <w:p w14:paraId="65DF38DB" w14:textId="10F385E9" w:rsidR="00BA6FA3" w:rsidRDefault="00BA6FA3">
                        <w:r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1" o:spid="_x0000_s1029" style="position:absolute;left:22612;top:3581;width:324;height:285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" filled="f" stroked="f">
                  <v:textbox style="mso-fit-shape-to-text:t" inset="0,0,0,0">
                    <w:txbxContent>
                      <w:p w14:paraId="70628E78" w14:textId="56532E29" w:rsidR="00BA6FA3" w:rsidRDefault="00BA6FA3">
                        <w:r>
                          <w:rPr>
                            <w:rFonts w:ascii="Times New Roman" w:hAnsi="Times New Roman" w:cs="Times New Roman"/>
                            <w:color w:val="000000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A63D09">
        <w:rPr>
          <w:b w:val="0"/>
          <w:bCs w:val="0"/>
          <w:color w:val="000000"/>
          <w:sz w:val="24"/>
          <w:szCs w:val="24"/>
          <w:lang w:eastAsia="ru-RU" w:bidi="ru-RU"/>
        </w:rPr>
        <w:t>25</w:t>
      </w:r>
      <w:bookmarkStart w:id="2" w:name="_GoBack"/>
      <w:bookmarkEnd w:id="2"/>
    </w:p>
    <w:p w14:paraId="30F73FA8" w14:textId="5630685E" w:rsidR="00A656A6" w:rsidRDefault="00A656A6" w:rsidP="00A656A6">
      <w:pPr>
        <w:pStyle w:val="22"/>
        <w:keepNext/>
        <w:keepLines/>
        <w:pBdr>
          <w:bottom w:val="single" w:sz="4" w:space="0" w:color="auto"/>
        </w:pBdr>
        <w:shd w:val="clear" w:color="auto" w:fill="auto"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  <w:r>
        <w:rPr>
          <w:b w:val="0"/>
          <w:bCs w:val="0"/>
          <w:color w:val="000000"/>
          <w:sz w:val="20"/>
          <w:szCs w:val="20"/>
          <w:lang w:eastAsia="ru-RU" w:bidi="ru-RU"/>
        </w:rPr>
        <w:t xml:space="preserve">Приложение № 2 к </w:t>
      </w:r>
      <w:proofErr w:type="gramStart"/>
      <w:r>
        <w:rPr>
          <w:b w:val="0"/>
          <w:bCs w:val="0"/>
          <w:color w:val="000000"/>
          <w:sz w:val="20"/>
          <w:szCs w:val="20"/>
          <w:lang w:eastAsia="ru-RU" w:bidi="ru-RU"/>
        </w:rPr>
        <w:t>Административному</w:t>
      </w:r>
      <w:proofErr w:type="gramEnd"/>
    </w:p>
    <w:p w14:paraId="1A20C64D" w14:textId="5CDDA7BE" w:rsidR="00A656A6" w:rsidRDefault="00A656A6" w:rsidP="00A656A6">
      <w:pPr>
        <w:pStyle w:val="22"/>
        <w:keepNext/>
        <w:keepLines/>
        <w:pBdr>
          <w:bottom w:val="single" w:sz="4" w:space="0" w:color="auto"/>
        </w:pBdr>
        <w:shd w:val="clear" w:color="auto" w:fill="auto"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  <w:r>
        <w:rPr>
          <w:b w:val="0"/>
          <w:bCs w:val="0"/>
          <w:color w:val="000000"/>
          <w:sz w:val="20"/>
          <w:szCs w:val="20"/>
          <w:lang w:eastAsia="ru-RU" w:bidi="ru-RU"/>
        </w:rPr>
        <w:t>регламенту по предоставлению</w:t>
      </w:r>
    </w:p>
    <w:p w14:paraId="330695A5" w14:textId="437ECFA5" w:rsidR="00A656A6" w:rsidRDefault="00A656A6" w:rsidP="00A656A6">
      <w:pPr>
        <w:pStyle w:val="22"/>
        <w:keepNext/>
        <w:keepLines/>
        <w:pBdr>
          <w:bottom w:val="single" w:sz="4" w:space="0" w:color="auto"/>
        </w:pBdr>
        <w:shd w:val="clear" w:color="auto" w:fill="auto"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  <w:r>
        <w:rPr>
          <w:b w:val="0"/>
          <w:bCs w:val="0"/>
          <w:color w:val="000000"/>
          <w:sz w:val="20"/>
          <w:szCs w:val="20"/>
          <w:lang w:eastAsia="ru-RU" w:bidi="ru-RU"/>
        </w:rPr>
        <w:t>муниципальной услуги</w:t>
      </w:r>
    </w:p>
    <w:p w14:paraId="24E4CAC6" w14:textId="77777777" w:rsidR="00A656A6" w:rsidRPr="00A656A6" w:rsidRDefault="00A656A6" w:rsidP="00A656A6">
      <w:pPr>
        <w:pStyle w:val="22"/>
        <w:keepNext/>
        <w:keepLines/>
        <w:pBdr>
          <w:bottom w:val="single" w:sz="4" w:space="0" w:color="auto"/>
        </w:pBdr>
        <w:shd w:val="clear" w:color="auto" w:fill="auto"/>
        <w:spacing w:after="0"/>
        <w:jc w:val="right"/>
        <w:rPr>
          <w:b w:val="0"/>
          <w:bCs w:val="0"/>
          <w:color w:val="000000"/>
          <w:sz w:val="20"/>
          <w:szCs w:val="20"/>
          <w:lang w:eastAsia="ru-RU" w:bidi="ru-RU"/>
        </w:rPr>
      </w:pPr>
    </w:p>
    <w:p w14:paraId="7BF482F2" w14:textId="6B68DD1B" w:rsidR="00941308" w:rsidRDefault="00941308" w:rsidP="00941308">
      <w:pPr>
        <w:pStyle w:val="22"/>
        <w:keepNext/>
        <w:keepLines/>
        <w:pBdr>
          <w:bottom w:val="single" w:sz="4" w:space="0" w:color="auto"/>
        </w:pBdr>
        <w:shd w:val="clear" w:color="auto" w:fill="auto"/>
        <w:spacing w:after="300"/>
      </w:pPr>
      <w:r>
        <w:rPr>
          <w:color w:val="000000"/>
          <w:lang w:eastAsia="ru-RU" w:bidi="ru-RU"/>
        </w:rPr>
        <w:t>Форма решения о предоставлении земельного участка в собственность</w:t>
      </w:r>
      <w:r>
        <w:rPr>
          <w:color w:val="000000"/>
          <w:lang w:eastAsia="ru-RU" w:bidi="ru-RU"/>
        </w:rPr>
        <w:br/>
        <w:t>бесплатно</w:t>
      </w:r>
      <w:bookmarkEnd w:id="0"/>
      <w:bookmarkEnd w:id="1"/>
    </w:p>
    <w:p w14:paraId="6E507250" w14:textId="77777777" w:rsidR="00941308" w:rsidRDefault="00941308" w:rsidP="00941308">
      <w:pPr>
        <w:pStyle w:val="40"/>
        <w:shd w:val="clear" w:color="auto" w:fill="auto"/>
        <w:spacing w:after="840"/>
        <w:ind w:firstLine="0"/>
        <w:jc w:val="center"/>
      </w:pPr>
      <w:r>
        <w:rPr>
          <w:color w:val="000000"/>
          <w:lang w:eastAsia="ru-RU" w:bidi="ru-RU"/>
        </w:rPr>
        <w:t>(наименование уполномоченного органа исполнительной власти субъекта Российской Федерации, органа местного</w:t>
      </w:r>
      <w:r>
        <w:rPr>
          <w:color w:val="000000"/>
          <w:lang w:eastAsia="ru-RU" w:bidi="ru-RU"/>
        </w:rPr>
        <w:br/>
        <w:t>самоуправления)</w:t>
      </w:r>
    </w:p>
    <w:p w14:paraId="1F3E5AFB" w14:textId="77777777" w:rsidR="00941308" w:rsidRDefault="00941308" w:rsidP="00941308">
      <w:pPr>
        <w:pStyle w:val="20"/>
        <w:pBdr>
          <w:bottom w:val="single" w:sz="4" w:space="0" w:color="auto"/>
        </w:pBdr>
        <w:shd w:val="clear" w:color="auto" w:fill="auto"/>
        <w:ind w:left="570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Кому:</w:t>
      </w:r>
    </w:p>
    <w:p w14:paraId="363502A9" w14:textId="77777777" w:rsidR="00941308" w:rsidRDefault="00941308" w:rsidP="00941308">
      <w:pPr>
        <w:pStyle w:val="20"/>
        <w:shd w:val="clear" w:color="auto" w:fill="auto"/>
        <w:ind w:left="570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Контактные данные:</w:t>
      </w:r>
    </w:p>
    <w:p w14:paraId="2AB3DF11" w14:textId="77777777" w:rsidR="00941308" w:rsidRDefault="00941308" w:rsidP="00941308">
      <w:pPr>
        <w:pStyle w:val="20"/>
        <w:shd w:val="clear" w:color="auto" w:fill="auto"/>
        <w:ind w:left="570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/Представитель:</w:t>
      </w:r>
    </w:p>
    <w:p w14:paraId="51816891" w14:textId="77777777" w:rsidR="00941308" w:rsidRDefault="00941308" w:rsidP="00941308">
      <w:pPr>
        <w:pStyle w:val="20"/>
        <w:shd w:val="clear" w:color="auto" w:fill="auto"/>
        <w:spacing w:after="840"/>
        <w:ind w:left="570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>Контактные данные представителя:</w:t>
      </w:r>
    </w:p>
    <w:p w14:paraId="6C9550E6" w14:textId="77777777" w:rsidR="00941308" w:rsidRDefault="00941308" w:rsidP="00941308">
      <w:pPr>
        <w:pStyle w:val="20"/>
        <w:shd w:val="clear" w:color="auto" w:fill="auto"/>
        <w:spacing w:after="0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РЕШЕНИЕ</w:t>
      </w:r>
    </w:p>
    <w:p w14:paraId="374D79AC" w14:textId="77777777" w:rsidR="00941308" w:rsidRDefault="00941308" w:rsidP="00941308">
      <w:pPr>
        <w:pStyle w:val="20"/>
        <w:shd w:val="clear" w:color="auto" w:fill="auto"/>
        <w:tabs>
          <w:tab w:val="left" w:leader="underscore" w:pos="3014"/>
          <w:tab w:val="left" w:leader="underscore" w:pos="7488"/>
        </w:tabs>
        <w:spacing w:line="233" w:lineRule="auto"/>
        <w:jc w:val="center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От </w:t>
      </w:r>
      <w:r>
        <w:rPr>
          <w:color w:val="000000"/>
          <w:sz w:val="24"/>
          <w:szCs w:val="24"/>
          <w:lang w:eastAsia="ru-RU" w:bidi="ru-RU"/>
        </w:rPr>
        <w:tab/>
        <w:t xml:space="preserve"> № </w:t>
      </w:r>
      <w:r>
        <w:rPr>
          <w:color w:val="000000"/>
          <w:sz w:val="24"/>
          <w:szCs w:val="24"/>
          <w:lang w:eastAsia="ru-RU" w:bidi="ru-RU"/>
        </w:rPr>
        <w:tab/>
      </w:r>
    </w:p>
    <w:p w14:paraId="3241878A" w14:textId="77777777" w:rsidR="00941308" w:rsidRDefault="00941308" w:rsidP="00941308">
      <w:pPr>
        <w:pStyle w:val="20"/>
        <w:shd w:val="clear" w:color="auto" w:fill="auto"/>
        <w:spacing w:line="259" w:lineRule="auto"/>
        <w:jc w:val="center"/>
        <w:rPr>
          <w:sz w:val="24"/>
          <w:szCs w:val="24"/>
        </w:rPr>
      </w:pPr>
      <w:r>
        <w:rPr>
          <w:b/>
          <w:bCs/>
          <w:color w:val="000000"/>
          <w:sz w:val="24"/>
          <w:szCs w:val="24"/>
          <w:lang w:eastAsia="ru-RU" w:bidi="ru-RU"/>
        </w:rPr>
        <w:t>О предоставлении земельного участка в собственность бесплатно</w:t>
      </w:r>
    </w:p>
    <w:p w14:paraId="16F97A9F" w14:textId="77777777" w:rsidR="00941308" w:rsidRDefault="00941308" w:rsidP="00941308">
      <w:pPr>
        <w:pStyle w:val="20"/>
        <w:shd w:val="clear" w:color="auto" w:fill="auto"/>
        <w:tabs>
          <w:tab w:val="left" w:leader="underscore" w:pos="6969"/>
          <w:tab w:val="left" w:leader="underscore" w:pos="8726"/>
        </w:tabs>
        <w:spacing w:after="0"/>
        <w:ind w:firstLine="580"/>
        <w:jc w:val="both"/>
        <w:rPr>
          <w:sz w:val="26"/>
          <w:szCs w:val="26"/>
        </w:rPr>
      </w:pPr>
      <w:proofErr w:type="gramStart"/>
      <w:r>
        <w:rPr>
          <w:color w:val="000000"/>
          <w:sz w:val="26"/>
          <w:szCs w:val="26"/>
          <w:lang w:eastAsia="ru-RU" w:bidi="ru-RU"/>
        </w:rPr>
        <w:t xml:space="preserve">По результатам рассмотрения заявления от </w:t>
      </w:r>
      <w:r>
        <w:rPr>
          <w:color w:val="000000"/>
          <w:sz w:val="26"/>
          <w:szCs w:val="26"/>
          <w:lang w:eastAsia="ru-RU" w:bidi="ru-RU"/>
        </w:rPr>
        <w:tab/>
        <w:t xml:space="preserve">№ </w:t>
      </w:r>
      <w:r>
        <w:rPr>
          <w:color w:val="000000"/>
          <w:sz w:val="26"/>
          <w:szCs w:val="26"/>
          <w:lang w:eastAsia="ru-RU" w:bidi="ru-RU"/>
        </w:rPr>
        <w:tab/>
        <w:t xml:space="preserve"> (Заявитель:</w:t>
      </w:r>
      <w:proofErr w:type="gramEnd"/>
    </w:p>
    <w:p w14:paraId="7BE1F628" w14:textId="77777777" w:rsidR="00941308" w:rsidRDefault="00941308" w:rsidP="00941308">
      <w:pPr>
        <w:pStyle w:val="20"/>
        <w:shd w:val="clear" w:color="auto" w:fill="auto"/>
        <w:tabs>
          <w:tab w:val="left" w:leader="underscore" w:pos="1430"/>
          <w:tab w:val="left" w:leader="underscore" w:pos="9974"/>
        </w:tabs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ab/>
        <w:t xml:space="preserve">) и приложенных к нему документов в соответствии с подпунктом </w:t>
      </w:r>
      <w:r>
        <w:rPr>
          <w:color w:val="000000"/>
          <w:sz w:val="26"/>
          <w:szCs w:val="26"/>
          <w:lang w:eastAsia="ru-RU" w:bidi="ru-RU"/>
        </w:rPr>
        <w:tab/>
      </w:r>
      <w:r>
        <w:rPr>
          <w:color w:val="000000"/>
          <w:sz w:val="26"/>
          <w:szCs w:val="26"/>
          <w:vertAlign w:val="superscript"/>
          <w:lang w:eastAsia="ru-RU" w:bidi="ru-RU"/>
        </w:rPr>
        <w:footnoteReference w:id="1"/>
      </w:r>
      <w:r>
        <w:rPr>
          <w:color w:val="000000"/>
          <w:sz w:val="26"/>
          <w:szCs w:val="26"/>
          <w:vertAlign w:val="superscript"/>
          <w:lang w:eastAsia="ru-RU" w:bidi="ru-RU"/>
        </w:rPr>
        <w:t xml:space="preserve"> </w:t>
      </w:r>
      <w:r>
        <w:rPr>
          <w:color w:val="000000"/>
          <w:sz w:val="26"/>
          <w:szCs w:val="26"/>
          <w:lang w:eastAsia="ru-RU" w:bidi="ru-RU"/>
        </w:rPr>
        <w:t>статьи 39.5, статьей 39.17 Земельного кодекса Российской Федерации, принято РЕШЕНИЕ:</w:t>
      </w:r>
    </w:p>
    <w:p w14:paraId="26AD58EA" w14:textId="77777777" w:rsidR="00941308" w:rsidRDefault="00941308" w:rsidP="00941308">
      <w:pPr>
        <w:pStyle w:val="1"/>
        <w:shd w:val="clear" w:color="auto" w:fill="auto"/>
        <w:tabs>
          <w:tab w:val="left" w:leader="underscore" w:pos="5263"/>
        </w:tabs>
        <w:ind w:firstLine="58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Предоставить </w:t>
      </w:r>
      <w:r>
        <w:rPr>
          <w:color w:val="000000"/>
          <w:sz w:val="26"/>
          <w:szCs w:val="26"/>
          <w:lang w:eastAsia="ru-RU" w:bidi="ru-RU"/>
        </w:rPr>
        <w:tab/>
      </w:r>
      <w:r>
        <w:rPr>
          <w:color w:val="000000"/>
          <w:sz w:val="26"/>
          <w:szCs w:val="26"/>
          <w:vertAlign w:val="superscript"/>
          <w:lang w:eastAsia="ru-RU" w:bidi="ru-RU"/>
        </w:rPr>
        <w:footnoteReference w:id="2"/>
      </w:r>
      <w:r>
        <w:rPr>
          <w:color w:val="000000"/>
          <w:sz w:val="26"/>
          <w:szCs w:val="26"/>
          <w:lang w:eastAsia="ru-RU" w:bidi="ru-RU"/>
        </w:rPr>
        <w:t xml:space="preserve"> (далее - Заявитель) в собственность</w:t>
      </w:r>
    </w:p>
    <w:p w14:paraId="6338D090" w14:textId="77777777" w:rsidR="00941308" w:rsidRDefault="00941308" w:rsidP="00941308">
      <w:pPr>
        <w:pStyle w:val="1"/>
        <w:shd w:val="clear" w:color="auto" w:fill="auto"/>
        <w:tabs>
          <w:tab w:val="left" w:pos="1800"/>
          <w:tab w:val="left" w:pos="3691"/>
          <w:tab w:val="left" w:pos="5263"/>
          <w:tab w:val="left" w:pos="7488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бесплатно</w:t>
      </w:r>
      <w:r>
        <w:rPr>
          <w:color w:val="000000"/>
          <w:sz w:val="26"/>
          <w:szCs w:val="26"/>
          <w:lang w:eastAsia="ru-RU" w:bidi="ru-RU"/>
        </w:rPr>
        <w:tab/>
        <w:t>земельный</w:t>
      </w:r>
      <w:r>
        <w:rPr>
          <w:color w:val="000000"/>
          <w:sz w:val="26"/>
          <w:szCs w:val="26"/>
          <w:lang w:eastAsia="ru-RU" w:bidi="ru-RU"/>
        </w:rPr>
        <w:tab/>
        <w:t>участок,</w:t>
      </w:r>
      <w:r>
        <w:rPr>
          <w:color w:val="000000"/>
          <w:sz w:val="26"/>
          <w:szCs w:val="26"/>
          <w:lang w:eastAsia="ru-RU" w:bidi="ru-RU"/>
        </w:rPr>
        <w:tab/>
        <w:t>находящийся</w:t>
      </w:r>
      <w:r>
        <w:rPr>
          <w:color w:val="000000"/>
          <w:sz w:val="26"/>
          <w:szCs w:val="26"/>
          <w:lang w:eastAsia="ru-RU" w:bidi="ru-RU"/>
        </w:rPr>
        <w:tab/>
        <w:t>в собственности</w:t>
      </w:r>
    </w:p>
    <w:p w14:paraId="15A61010" w14:textId="77777777" w:rsidR="00941308" w:rsidRDefault="00941308" w:rsidP="00941308">
      <w:pPr>
        <w:pStyle w:val="1"/>
        <w:shd w:val="clear" w:color="auto" w:fill="auto"/>
        <w:tabs>
          <w:tab w:val="left" w:leader="underscore" w:pos="1800"/>
          <w:tab w:val="left" w:leader="underscore" w:pos="6269"/>
          <w:tab w:val="left" w:leader="underscore" w:pos="9091"/>
        </w:tabs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ab/>
      </w:r>
      <w:r>
        <w:rPr>
          <w:color w:val="000000"/>
          <w:sz w:val="26"/>
          <w:szCs w:val="26"/>
          <w:vertAlign w:val="superscript"/>
          <w:lang w:eastAsia="ru-RU" w:bidi="ru-RU"/>
        </w:rPr>
        <w:footnoteReference w:id="3"/>
      </w:r>
      <w:r>
        <w:rPr>
          <w:color w:val="000000"/>
          <w:sz w:val="26"/>
          <w:szCs w:val="26"/>
          <w:lang w:eastAsia="ru-RU" w:bidi="ru-RU"/>
        </w:rPr>
        <w:t xml:space="preserve">/государственная </w:t>
      </w:r>
      <w:proofErr w:type="gramStart"/>
      <w:r>
        <w:rPr>
          <w:color w:val="000000"/>
          <w:sz w:val="26"/>
          <w:szCs w:val="26"/>
          <w:lang w:eastAsia="ru-RU" w:bidi="ru-RU"/>
        </w:rPr>
        <w:t>собственность</w:t>
      </w:r>
      <w:proofErr w:type="gramEnd"/>
      <w:r>
        <w:rPr>
          <w:color w:val="000000"/>
          <w:sz w:val="26"/>
          <w:szCs w:val="26"/>
          <w:lang w:eastAsia="ru-RU" w:bidi="ru-RU"/>
        </w:rPr>
        <w:t xml:space="preserve"> на который не разграничена (далее - Участок): с кадастровым номером </w:t>
      </w:r>
      <w:r>
        <w:rPr>
          <w:color w:val="000000"/>
          <w:sz w:val="26"/>
          <w:szCs w:val="26"/>
          <w:lang w:eastAsia="ru-RU" w:bidi="ru-RU"/>
        </w:rPr>
        <w:tab/>
        <w:t xml:space="preserve">, площадью </w:t>
      </w:r>
      <w:r>
        <w:rPr>
          <w:color w:val="000000"/>
          <w:sz w:val="26"/>
          <w:szCs w:val="26"/>
          <w:lang w:eastAsia="ru-RU" w:bidi="ru-RU"/>
        </w:rPr>
        <w:tab/>
        <w:t xml:space="preserve"> кв. м,</w:t>
      </w:r>
    </w:p>
    <w:p w14:paraId="1EC2F0EF" w14:textId="77777777" w:rsidR="00941308" w:rsidRDefault="00941308" w:rsidP="00941308">
      <w:pPr>
        <w:pStyle w:val="1"/>
        <w:shd w:val="clear" w:color="auto" w:fill="auto"/>
        <w:tabs>
          <w:tab w:val="left" w:leader="underscore" w:pos="5726"/>
        </w:tabs>
        <w:ind w:firstLine="0"/>
        <w:jc w:val="both"/>
        <w:rPr>
          <w:sz w:val="26"/>
          <w:szCs w:val="26"/>
        </w:rPr>
      </w:pPr>
      <w:proofErr w:type="gramStart"/>
      <w:r>
        <w:rPr>
          <w:color w:val="000000"/>
          <w:sz w:val="26"/>
          <w:szCs w:val="26"/>
          <w:lang w:eastAsia="ru-RU" w:bidi="ru-RU"/>
        </w:rPr>
        <w:t xml:space="preserve">расположенный по адресу </w:t>
      </w:r>
      <w:r>
        <w:rPr>
          <w:color w:val="000000"/>
          <w:sz w:val="26"/>
          <w:szCs w:val="26"/>
          <w:lang w:eastAsia="ru-RU" w:bidi="ru-RU"/>
        </w:rPr>
        <w:tab/>
        <w:t xml:space="preserve"> (при отсутствии адреса иное описание</w:t>
      </w:r>
      <w:proofErr w:type="gramEnd"/>
    </w:p>
    <w:p w14:paraId="0F7C26A4" w14:textId="65B440BE" w:rsidR="0049196F" w:rsidRPr="0049196F" w:rsidRDefault="0049196F" w:rsidP="0049196F">
      <w:pPr>
        <w:pStyle w:val="1"/>
        <w:shd w:val="clear" w:color="auto" w:fill="auto"/>
        <w:ind w:firstLine="0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24</w:t>
      </w:r>
    </w:p>
    <w:p w14:paraId="29135E20" w14:textId="77777777" w:rsidR="0049196F" w:rsidRDefault="0049196F" w:rsidP="00941308">
      <w:pPr>
        <w:pStyle w:val="1"/>
        <w:shd w:val="clear" w:color="auto" w:fill="auto"/>
        <w:ind w:firstLine="0"/>
        <w:jc w:val="both"/>
        <w:rPr>
          <w:color w:val="000000"/>
          <w:sz w:val="26"/>
          <w:szCs w:val="26"/>
          <w:lang w:eastAsia="ru-RU" w:bidi="ru-RU"/>
        </w:rPr>
      </w:pPr>
    </w:p>
    <w:p w14:paraId="37A1C05D" w14:textId="28E30A6A" w:rsidR="00941308" w:rsidRDefault="00941308" w:rsidP="00941308">
      <w:pPr>
        <w:pStyle w:val="1"/>
        <w:shd w:val="clear" w:color="auto" w:fill="auto"/>
        <w:ind w:firstLine="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местоположения земельного участка).</w:t>
      </w:r>
    </w:p>
    <w:p w14:paraId="535D8AD2" w14:textId="77777777" w:rsidR="00941308" w:rsidRDefault="00941308" w:rsidP="00941308">
      <w:pPr>
        <w:pStyle w:val="1"/>
        <w:shd w:val="clear" w:color="auto" w:fill="auto"/>
        <w:tabs>
          <w:tab w:val="left" w:leader="underscore" w:pos="8726"/>
        </w:tabs>
        <w:ind w:firstLine="58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Вид (виды) разрешенного использования Участка: </w:t>
      </w:r>
      <w:r>
        <w:rPr>
          <w:color w:val="000000"/>
          <w:sz w:val="26"/>
          <w:szCs w:val="26"/>
          <w:lang w:eastAsia="ru-RU" w:bidi="ru-RU"/>
        </w:rPr>
        <w:tab/>
        <w:t>.</w:t>
      </w:r>
    </w:p>
    <w:p w14:paraId="46A38EBA" w14:textId="77777777" w:rsidR="00941308" w:rsidRDefault="00941308" w:rsidP="00941308">
      <w:pPr>
        <w:pStyle w:val="1"/>
        <w:shd w:val="clear" w:color="auto" w:fill="auto"/>
        <w:tabs>
          <w:tab w:val="left" w:leader="underscore" w:pos="8274"/>
        </w:tabs>
        <w:spacing w:after="300"/>
        <w:ind w:firstLine="580"/>
        <w:jc w:val="both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Участок относится к категории земель "</w:t>
      </w:r>
      <w:r>
        <w:rPr>
          <w:color w:val="000000"/>
          <w:sz w:val="26"/>
          <w:szCs w:val="26"/>
          <w:lang w:eastAsia="ru-RU" w:bidi="ru-RU"/>
        </w:rPr>
        <w:tab/>
        <w:t>".</w:t>
      </w:r>
    </w:p>
    <w:p w14:paraId="0BA759C1" w14:textId="77777777" w:rsidR="00941308" w:rsidRDefault="00941308" w:rsidP="00941308">
      <w:pPr>
        <w:pStyle w:val="20"/>
        <w:shd w:val="clear" w:color="auto" w:fill="auto"/>
        <w:tabs>
          <w:tab w:val="left" w:leader="underscore" w:pos="9633"/>
        </w:tabs>
        <w:spacing w:after="0"/>
        <w:ind w:firstLine="580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 xml:space="preserve">На Участке находятся следующие объекты недвижимого имущества: </w:t>
      </w:r>
      <w:r>
        <w:rPr>
          <w:color w:val="000000"/>
          <w:sz w:val="26"/>
          <w:szCs w:val="26"/>
          <w:lang w:eastAsia="ru-RU" w:bidi="ru-RU"/>
        </w:rPr>
        <w:tab/>
        <w:t>.</w:t>
      </w:r>
    </w:p>
    <w:p w14:paraId="2E2AEEF9" w14:textId="77777777" w:rsidR="00941308" w:rsidRDefault="00941308" w:rsidP="00941308">
      <w:pPr>
        <w:pStyle w:val="20"/>
        <w:pBdr>
          <w:bottom w:val="single" w:sz="4" w:space="0" w:color="auto"/>
        </w:pBdr>
        <w:shd w:val="clear" w:color="auto" w:fill="auto"/>
        <w:spacing w:after="280"/>
        <w:ind w:firstLine="580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В отношении Участка установлены следующие ограничения и обременения:</w:t>
      </w:r>
    </w:p>
    <w:p w14:paraId="401E803A" w14:textId="77777777" w:rsidR="00941308" w:rsidRDefault="00941308" w:rsidP="00941308">
      <w:pPr>
        <w:pStyle w:val="20"/>
        <w:shd w:val="clear" w:color="auto" w:fill="auto"/>
        <w:spacing w:after="580"/>
        <w:ind w:firstLine="580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Заявителю обеспечить государственную регистрацию права собственности на Участок.</w:t>
      </w:r>
    </w:p>
    <w:p w14:paraId="6D2A0CA1" w14:textId="77777777" w:rsidR="00941308" w:rsidRDefault="00941308" w:rsidP="00941308">
      <w:pPr>
        <w:pStyle w:val="20"/>
        <w:shd w:val="clear" w:color="auto" w:fill="auto"/>
        <w:spacing w:after="1220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Должность уполномоченного лица Ф.И.О. уполномоченного лица</w:t>
      </w:r>
    </w:p>
    <w:p w14:paraId="1C6D818A" w14:textId="193CDA9F" w:rsidR="000E5836" w:rsidRDefault="00941308" w:rsidP="00941308">
      <w:pPr>
        <w:pStyle w:val="11"/>
        <w:keepNext/>
        <w:keepLines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hd w:val="clear" w:color="auto" w:fill="auto"/>
      </w:pPr>
      <w:bookmarkStart w:id="3" w:name="bookmark42"/>
      <w:bookmarkStart w:id="4" w:name="bookmark43"/>
      <w:r>
        <w:rPr>
          <w:color w:val="000000"/>
          <w:lang w:eastAsia="ru-RU" w:bidi="ru-RU"/>
        </w:rPr>
        <w:t>Электронная</w:t>
      </w:r>
      <w:r>
        <w:rPr>
          <w:color w:val="000000"/>
          <w:lang w:eastAsia="ru-RU" w:bidi="ru-RU"/>
        </w:rPr>
        <w:br/>
        <w:t>подпись</w:t>
      </w:r>
      <w:bookmarkEnd w:id="3"/>
      <w:bookmarkEnd w:id="4"/>
    </w:p>
    <w:sectPr w:rsidR="000E58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FB6079" w14:textId="77777777" w:rsidR="00236BCB" w:rsidRDefault="00236BCB" w:rsidP="00941308">
      <w:pPr>
        <w:spacing w:after="0" w:line="240" w:lineRule="auto"/>
      </w:pPr>
      <w:r>
        <w:separator/>
      </w:r>
    </w:p>
  </w:endnote>
  <w:endnote w:type="continuationSeparator" w:id="0">
    <w:p w14:paraId="6F9A190F" w14:textId="77777777" w:rsidR="00236BCB" w:rsidRDefault="00236BCB" w:rsidP="009413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33D4CC" w14:textId="77777777" w:rsidR="00236BCB" w:rsidRDefault="00236BCB" w:rsidP="00941308">
      <w:pPr>
        <w:spacing w:after="0" w:line="240" w:lineRule="auto"/>
      </w:pPr>
      <w:r>
        <w:separator/>
      </w:r>
    </w:p>
  </w:footnote>
  <w:footnote w:type="continuationSeparator" w:id="0">
    <w:p w14:paraId="47202531" w14:textId="77777777" w:rsidR="00236BCB" w:rsidRDefault="00236BCB" w:rsidP="00941308">
      <w:pPr>
        <w:spacing w:after="0" w:line="240" w:lineRule="auto"/>
      </w:pPr>
      <w:r>
        <w:continuationSeparator/>
      </w:r>
    </w:p>
  </w:footnote>
  <w:footnote w:id="1">
    <w:p w14:paraId="2F0FA660" w14:textId="77777777" w:rsidR="00941308" w:rsidRDefault="00941308" w:rsidP="00941308">
      <w:pPr>
        <w:pStyle w:val="a4"/>
        <w:shd w:val="clear" w:color="auto" w:fill="auto"/>
        <w:tabs>
          <w:tab w:val="left" w:pos="115"/>
        </w:tabs>
      </w:pPr>
      <w:r>
        <w:rPr>
          <w:rFonts w:ascii="Arial" w:eastAsia="Arial" w:hAnsi="Arial" w:cs="Arial"/>
          <w:b/>
          <w:bCs/>
          <w:color w:val="000000"/>
          <w:sz w:val="11"/>
          <w:szCs w:val="11"/>
          <w:vertAlign w:val="superscript"/>
          <w:lang w:eastAsia="ru-RU" w:bidi="ru-RU"/>
        </w:rPr>
        <w:footnoteRef/>
      </w:r>
      <w:r>
        <w:rPr>
          <w:rFonts w:ascii="Arial" w:eastAsia="Arial" w:hAnsi="Arial" w:cs="Arial"/>
          <w:b/>
          <w:bCs/>
          <w:color w:val="000000"/>
          <w:sz w:val="11"/>
          <w:szCs w:val="11"/>
          <w:lang w:eastAsia="ru-RU" w:bidi="ru-RU"/>
        </w:rPr>
        <w:tab/>
      </w:r>
      <w:r>
        <w:rPr>
          <w:color w:val="000000"/>
          <w:lang w:eastAsia="ru-RU" w:bidi="ru-RU"/>
        </w:rPr>
        <w:t>У3казывается подпункт статьи 39.5 Земельного кодекса Российской Федерации, на основании которого земельный участок предоставляется в собственность бесплатно</w:t>
      </w:r>
    </w:p>
  </w:footnote>
  <w:footnote w:id="2">
    <w:p w14:paraId="066E8EB1" w14:textId="77777777" w:rsidR="00941308" w:rsidRDefault="00941308" w:rsidP="00941308">
      <w:pPr>
        <w:pStyle w:val="a4"/>
        <w:shd w:val="clear" w:color="auto" w:fill="auto"/>
        <w:tabs>
          <w:tab w:val="left" w:pos="115"/>
        </w:tabs>
      </w:pPr>
      <w:r>
        <w:rPr>
          <w:rFonts w:ascii="Arial" w:eastAsia="Arial" w:hAnsi="Arial" w:cs="Arial"/>
          <w:b/>
          <w:bCs/>
          <w:color w:val="000000"/>
          <w:sz w:val="11"/>
          <w:szCs w:val="11"/>
          <w:vertAlign w:val="superscript"/>
          <w:lang w:eastAsia="ru-RU" w:bidi="ru-RU"/>
        </w:rPr>
        <w:footnoteRef/>
      </w:r>
      <w:r>
        <w:rPr>
          <w:rFonts w:ascii="Arial" w:eastAsia="Arial" w:hAnsi="Arial" w:cs="Arial"/>
          <w:b/>
          <w:bCs/>
          <w:color w:val="000000"/>
          <w:sz w:val="11"/>
          <w:szCs w:val="11"/>
          <w:lang w:eastAsia="ru-RU" w:bidi="ru-RU"/>
        </w:rPr>
        <w:tab/>
      </w:r>
      <w:r>
        <w:rPr>
          <w:color w:val="000000"/>
          <w:lang w:eastAsia="ru-RU" w:bidi="ru-RU"/>
        </w:rPr>
        <w:t>Указываются фамилия, имя и (при наличии) отчество, место жительства заявителя, реквизиты документа, удостоверяющего личность заявителя (для гражданина)/наименование и место нахождения заявителя, а также государственный регистрационный номер записи о государственной регистрации юридического лица в ЕГРЮЛ, идентификационный номер налогоплательщика, за исключением случая, если заявителем является иностранное юридическое лицо (для юридического лица)</w:t>
      </w:r>
    </w:p>
  </w:footnote>
  <w:footnote w:id="3">
    <w:p w14:paraId="5A64C4CC" w14:textId="77777777" w:rsidR="00941308" w:rsidRDefault="00941308" w:rsidP="00941308">
      <w:pPr>
        <w:pStyle w:val="a4"/>
        <w:shd w:val="clear" w:color="auto" w:fill="auto"/>
        <w:tabs>
          <w:tab w:val="left" w:pos="115"/>
        </w:tabs>
      </w:pPr>
      <w:r>
        <w:rPr>
          <w:rFonts w:ascii="Arial" w:eastAsia="Arial" w:hAnsi="Arial" w:cs="Arial"/>
          <w:b/>
          <w:bCs/>
          <w:color w:val="000000"/>
          <w:sz w:val="11"/>
          <w:szCs w:val="11"/>
          <w:vertAlign w:val="superscript"/>
          <w:lang w:eastAsia="ru-RU" w:bidi="ru-RU"/>
        </w:rPr>
        <w:footnoteRef/>
      </w:r>
      <w:r>
        <w:rPr>
          <w:rFonts w:ascii="Arial" w:eastAsia="Arial" w:hAnsi="Arial" w:cs="Arial"/>
          <w:b/>
          <w:bCs/>
          <w:color w:val="000000"/>
          <w:sz w:val="11"/>
          <w:szCs w:val="11"/>
          <w:lang w:eastAsia="ru-RU" w:bidi="ru-RU"/>
        </w:rPr>
        <w:tab/>
      </w:r>
      <w:r>
        <w:rPr>
          <w:color w:val="000000"/>
          <w:lang w:eastAsia="ru-RU" w:bidi="ru-RU"/>
        </w:rPr>
        <w:t>Указывается субъект Российской Федерации или муниципальное образование, в собственности которого находится Участок/земельные участки, из которых будет образован земельный участок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836"/>
    <w:rsid w:val="000E5836"/>
    <w:rsid w:val="00236BCB"/>
    <w:rsid w:val="004625E5"/>
    <w:rsid w:val="0049196F"/>
    <w:rsid w:val="00627BA7"/>
    <w:rsid w:val="006F4F41"/>
    <w:rsid w:val="007E2F12"/>
    <w:rsid w:val="00941308"/>
    <w:rsid w:val="00A63D09"/>
    <w:rsid w:val="00A656A6"/>
    <w:rsid w:val="00B31F2B"/>
    <w:rsid w:val="00BA6FA3"/>
    <w:rsid w:val="00EA4206"/>
    <w:rsid w:val="00ED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60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94130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413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Основной текст_"/>
    <w:basedOn w:val="a0"/>
    <w:link w:val="1"/>
    <w:rsid w:val="009413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41308"/>
    <w:rPr>
      <w:rFonts w:ascii="Times New Roman" w:eastAsia="Times New Roman" w:hAnsi="Times New Roman" w:cs="Times New Roman"/>
      <w:color w:val="0066CC"/>
      <w:sz w:val="18"/>
      <w:szCs w:val="18"/>
      <w:shd w:val="clear" w:color="auto" w:fill="FFFFFF"/>
    </w:rPr>
  </w:style>
  <w:style w:type="character" w:customStyle="1" w:styleId="21">
    <w:name w:val="Заголовок №2_"/>
    <w:basedOn w:val="a0"/>
    <w:link w:val="22"/>
    <w:rsid w:val="0094130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941308"/>
    <w:rPr>
      <w:rFonts w:ascii="Microsoft Sans Serif" w:eastAsia="Microsoft Sans Serif" w:hAnsi="Microsoft Sans Serif" w:cs="Microsoft Sans Serif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94130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41308"/>
    <w:pPr>
      <w:widowControl w:val="0"/>
      <w:shd w:val="clear" w:color="auto" w:fill="FFFFFF"/>
      <w:spacing w:after="30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94130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941308"/>
    <w:pPr>
      <w:widowControl w:val="0"/>
      <w:shd w:val="clear" w:color="auto" w:fill="FFFFFF"/>
      <w:spacing w:line="240" w:lineRule="auto"/>
      <w:ind w:firstLine="90"/>
    </w:pPr>
    <w:rPr>
      <w:rFonts w:ascii="Times New Roman" w:eastAsia="Times New Roman" w:hAnsi="Times New Roman" w:cs="Times New Roman"/>
      <w:color w:val="0066CC"/>
      <w:sz w:val="18"/>
      <w:szCs w:val="18"/>
    </w:rPr>
  </w:style>
  <w:style w:type="paragraph" w:customStyle="1" w:styleId="22">
    <w:name w:val="Заголовок №2"/>
    <w:basedOn w:val="a"/>
    <w:link w:val="21"/>
    <w:rsid w:val="00941308"/>
    <w:pPr>
      <w:widowControl w:val="0"/>
      <w:shd w:val="clear" w:color="auto" w:fill="FFFFFF"/>
      <w:spacing w:after="3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941308"/>
    <w:pPr>
      <w:widowControl w:val="0"/>
      <w:shd w:val="clear" w:color="auto" w:fill="FFFFFF"/>
      <w:spacing w:after="580" w:line="240" w:lineRule="auto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94130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9413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Основной текст_"/>
    <w:basedOn w:val="a0"/>
    <w:link w:val="1"/>
    <w:rsid w:val="009413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941308"/>
    <w:rPr>
      <w:rFonts w:ascii="Times New Roman" w:eastAsia="Times New Roman" w:hAnsi="Times New Roman" w:cs="Times New Roman"/>
      <w:color w:val="0066CC"/>
      <w:sz w:val="18"/>
      <w:szCs w:val="18"/>
      <w:shd w:val="clear" w:color="auto" w:fill="FFFFFF"/>
    </w:rPr>
  </w:style>
  <w:style w:type="character" w:customStyle="1" w:styleId="21">
    <w:name w:val="Заголовок №2_"/>
    <w:basedOn w:val="a0"/>
    <w:link w:val="22"/>
    <w:rsid w:val="0094130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941308"/>
    <w:rPr>
      <w:rFonts w:ascii="Microsoft Sans Serif" w:eastAsia="Microsoft Sans Serif" w:hAnsi="Microsoft Sans Serif" w:cs="Microsoft Sans Serif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94130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rsid w:val="00941308"/>
    <w:pPr>
      <w:widowControl w:val="0"/>
      <w:shd w:val="clear" w:color="auto" w:fill="FFFFFF"/>
      <w:spacing w:after="30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941308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941308"/>
    <w:pPr>
      <w:widowControl w:val="0"/>
      <w:shd w:val="clear" w:color="auto" w:fill="FFFFFF"/>
      <w:spacing w:line="240" w:lineRule="auto"/>
      <w:ind w:firstLine="90"/>
    </w:pPr>
    <w:rPr>
      <w:rFonts w:ascii="Times New Roman" w:eastAsia="Times New Roman" w:hAnsi="Times New Roman" w:cs="Times New Roman"/>
      <w:color w:val="0066CC"/>
      <w:sz w:val="18"/>
      <w:szCs w:val="18"/>
    </w:rPr>
  </w:style>
  <w:style w:type="paragraph" w:customStyle="1" w:styleId="22">
    <w:name w:val="Заголовок №2"/>
    <w:basedOn w:val="a"/>
    <w:link w:val="21"/>
    <w:rsid w:val="00941308"/>
    <w:pPr>
      <w:widowControl w:val="0"/>
      <w:shd w:val="clear" w:color="auto" w:fill="FFFFFF"/>
      <w:spacing w:after="32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rsid w:val="00941308"/>
    <w:pPr>
      <w:widowControl w:val="0"/>
      <w:shd w:val="clear" w:color="auto" w:fill="FFFFFF"/>
      <w:spacing w:after="580" w:line="240" w:lineRule="auto"/>
      <w:jc w:val="center"/>
      <w:outlineLvl w:val="0"/>
    </w:pPr>
    <w:rPr>
      <w:rFonts w:ascii="Microsoft Sans Serif" w:eastAsia="Microsoft Sans Serif" w:hAnsi="Microsoft Sans Serif" w:cs="Microsoft Sans Seri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Salamanova</cp:lastModifiedBy>
  <cp:revision>4</cp:revision>
  <dcterms:created xsi:type="dcterms:W3CDTF">2022-12-22T12:49:00Z</dcterms:created>
  <dcterms:modified xsi:type="dcterms:W3CDTF">2023-03-24T14:00:00Z</dcterms:modified>
</cp:coreProperties>
</file>